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1" w:rsidRDefault="008C4851" w:rsidP="008C4851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КАРТА КИНОПРОЕКТА</w:t>
      </w:r>
    </w:p>
    <w:p w:rsidR="008C4851" w:rsidRPr="00137ADE" w:rsidRDefault="008C4851" w:rsidP="008C4851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137ADE">
        <w:rPr>
          <w:rFonts w:ascii="Times New Roman" w:hAnsi="Times New Roman"/>
          <w:b/>
          <w:sz w:val="20"/>
          <w:szCs w:val="20"/>
        </w:rPr>
        <w:t>Общие сведения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фильма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Краткая аннотация </w:t>
            </w:r>
          </w:p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(один абзац)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Pr="00137ADE" w:rsidRDefault="008C4851" w:rsidP="008C4851">
      <w:pPr>
        <w:jc w:val="center"/>
        <w:outlineLvl w:val="0"/>
        <w:rPr>
          <w:rFonts w:ascii="Times New Roman" w:eastAsia="Cambria" w:hAnsi="Times New Roman"/>
          <w:b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 xml:space="preserve">Создатели фильма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8080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Кинокомпания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Продюсер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Режиссер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Сценарист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Оператор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76926">
            <w:pPr>
              <w:tabs>
                <w:tab w:val="left" w:pos="7970"/>
              </w:tabs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Художник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highlight w:val="red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Композитор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Актеры *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Pr="00137ADE" w:rsidRDefault="008C4851" w:rsidP="008C4851">
      <w:pPr>
        <w:jc w:val="center"/>
        <w:outlineLvl w:val="0"/>
        <w:rPr>
          <w:rFonts w:ascii="Times New Roman" w:eastAsia="Cambria" w:hAnsi="Times New Roman"/>
          <w:b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 xml:space="preserve">Сроки реализации кинопроекта </w:t>
      </w:r>
    </w:p>
    <w:tbl>
      <w:tblPr>
        <w:tblW w:w="10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559"/>
        <w:gridCol w:w="2268"/>
        <w:gridCol w:w="1696"/>
      </w:tblGrid>
      <w:tr w:rsidR="009A1AD9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8C4851" w:rsidRDefault="009A1AD9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Подготовительный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CD1E88" w:rsidRDefault="00CD1E88" w:rsidP="00CD1E88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Производственный/</w:t>
            </w:r>
            <w:r w:rsidR="009A1AD9">
              <w:rPr>
                <w:rFonts w:ascii="Times New Roman" w:hAnsi="Times New Roman"/>
                <w:sz w:val="20"/>
                <w:szCs w:val="20"/>
              </w:rPr>
              <w:t>съемочный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и сдача исходных материалов в Госфильмофонд России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</w:t>
            </w:r>
          </w:p>
        </w:tc>
      </w:tr>
      <w:tr w:rsidR="009A1AD9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8C4851" w:rsidRDefault="009A1AD9" w:rsidP="008C4851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9A1AD9" w:rsidRPr="00137ADE" w:rsidTr="009A1A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AD9" w:rsidRPr="00137ADE" w:rsidRDefault="009A1AD9" w:rsidP="008C4851">
            <w:pPr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37ADE"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Pr="00137ADE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Pr="00137ADE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Pr="00137ADE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Pr="00137ADE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D9" w:rsidRPr="00137ADE" w:rsidRDefault="009A1AD9" w:rsidP="00033AAF">
            <w:pPr>
              <w:jc w:val="center"/>
              <w:outlineLvl w:val="0"/>
              <w:rPr>
                <w:rFonts w:ascii="Times New Roman" w:eastAsia="Cambria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8C4851" w:rsidRDefault="008C4851" w:rsidP="008C4851">
      <w:pPr>
        <w:jc w:val="center"/>
        <w:outlineLvl w:val="0"/>
        <w:rPr>
          <w:rFonts w:ascii="Times New Roman" w:eastAsia="Cambria" w:hAnsi="Times New Roman"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>Производство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7371"/>
      </w:tblGrid>
      <w:tr w:rsidR="008C4851" w:rsidTr="00ED506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Формат (2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334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IMAX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ED506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76926">
            <w:pPr>
              <w:ind w:left="-262" w:firstLine="262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Хронометраж, минут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ED506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Места съемок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ED506D">
        <w:trPr>
          <w:jc w:val="center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333404">
              <w:rPr>
                <w:rFonts w:ascii="Times New Roman" w:hAnsi="Times New Roman"/>
                <w:sz w:val="20"/>
                <w:szCs w:val="20"/>
              </w:rPr>
              <w:t>съемочных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Pr="00137ADE" w:rsidRDefault="008C4851" w:rsidP="008C4851">
      <w:pPr>
        <w:jc w:val="center"/>
        <w:outlineLvl w:val="0"/>
        <w:rPr>
          <w:rFonts w:ascii="Times New Roman" w:eastAsia="Cambria" w:hAnsi="Times New Roman"/>
          <w:b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 xml:space="preserve">Маркетинг и продажи 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20"/>
        <w:gridCol w:w="1666"/>
        <w:gridCol w:w="3752"/>
        <w:gridCol w:w="1947"/>
      </w:tblGrid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аудитория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число зрителей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851" w:rsidRDefault="00333404" w:rsidP="00333404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851">
              <w:rPr>
                <w:rFonts w:ascii="Times New Roman" w:hAnsi="Times New Roman"/>
                <w:sz w:val="20"/>
                <w:szCs w:val="20"/>
              </w:rPr>
              <w:t>Количество кинотеатров/залов/экранов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кассовые сборы, руб.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Прокатная компания</w:t>
            </w:r>
          </w:p>
        </w:tc>
        <w:tc>
          <w:tcPr>
            <w:tcW w:w="7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8C4851" w:rsidRPr="00137ADE" w:rsidRDefault="008C4851" w:rsidP="008C4851">
      <w:pPr>
        <w:jc w:val="center"/>
        <w:outlineLvl w:val="0"/>
        <w:rPr>
          <w:rFonts w:ascii="Times New Roman" w:eastAsia="Cambria" w:hAnsi="Times New Roman"/>
          <w:b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>Финансовый план</w:t>
      </w: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849"/>
        <w:gridCol w:w="3969"/>
        <w:gridCol w:w="2262"/>
      </w:tblGrid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кинопроекта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кинопроекта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производства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продюсера от проката в кинотеатрах (ориентировочно 42,5% кассы, прогноз)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trHeight w:val="215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проката (реклама и продвижение)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Продажа прав на ТВ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51" w:rsidRDefault="008C4851" w:rsidP="00033AAF">
            <w:pPr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доходы (указать источник)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07692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расходов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C4851" w:rsidRPr="00137ADE" w:rsidRDefault="008C4851" w:rsidP="008C4851">
      <w:pPr>
        <w:jc w:val="center"/>
        <w:outlineLvl w:val="0"/>
        <w:rPr>
          <w:rFonts w:ascii="Times New Roman" w:eastAsia="Cambria" w:hAnsi="Times New Roman"/>
          <w:b/>
          <w:sz w:val="20"/>
          <w:szCs w:val="20"/>
          <w:lang w:eastAsia="en-US"/>
        </w:rPr>
      </w:pPr>
      <w:r w:rsidRPr="00137ADE">
        <w:rPr>
          <w:rFonts w:ascii="Times New Roman" w:hAnsi="Times New Roman"/>
          <w:b/>
          <w:sz w:val="20"/>
          <w:szCs w:val="20"/>
        </w:rPr>
        <w:t>Источники финансирования производства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1843"/>
        <w:gridCol w:w="3402"/>
      </w:tblGrid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jc w:val="center"/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Собственные средства продюсера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137ADE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Кредитные/</w:t>
            </w:r>
            <w:r w:rsidR="008C4851">
              <w:rPr>
                <w:rFonts w:ascii="Times New Roman" w:hAnsi="Times New Roman"/>
                <w:sz w:val="20"/>
                <w:szCs w:val="20"/>
              </w:rPr>
              <w:t>заемные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Возвратные привлеченные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  <w:tr w:rsidR="008C4851" w:rsidTr="009A1AD9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851" w:rsidRDefault="008C4851" w:rsidP="009A1AD9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Запрашиваем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ая у Фонда кино поддержка в </w:t>
            </w:r>
            <w:r w:rsidR="00E03030">
              <w:rPr>
                <w:rFonts w:ascii="Times New Roman" w:hAnsi="Times New Roman"/>
                <w:sz w:val="20"/>
                <w:szCs w:val="20"/>
              </w:rPr>
              <w:t>текущем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  <w:r w:rsidR="008F2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851" w:rsidRDefault="008C4851" w:rsidP="00033AAF">
            <w:pPr>
              <w:outlineLvl w:val="0"/>
              <w:rPr>
                <w:rFonts w:ascii="Times New Roman" w:eastAsia="Cambria" w:hAnsi="Times New Roman"/>
                <w:sz w:val="20"/>
                <w:szCs w:val="20"/>
                <w:lang w:eastAsia="en-US"/>
              </w:rPr>
            </w:pPr>
          </w:p>
        </w:tc>
      </w:tr>
    </w:tbl>
    <w:p w:rsidR="00860B2B" w:rsidRDefault="008C4851" w:rsidP="00076926">
      <w:pPr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Может быть указан предварительный состав участников съемочной группы</w:t>
      </w:r>
    </w:p>
    <w:p w:rsidR="00076926" w:rsidRDefault="00076926">
      <w:pPr>
        <w:rPr>
          <w:rFonts w:ascii="Times New Roman" w:hAnsi="Times New Roman"/>
          <w:sz w:val="20"/>
          <w:szCs w:val="20"/>
        </w:rPr>
      </w:pPr>
    </w:p>
    <w:sectPr w:rsidR="00076926" w:rsidSect="00BC35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1"/>
    <w:rsid w:val="00076926"/>
    <w:rsid w:val="000C04F7"/>
    <w:rsid w:val="00137ADE"/>
    <w:rsid w:val="002E0E76"/>
    <w:rsid w:val="00333404"/>
    <w:rsid w:val="00860B2B"/>
    <w:rsid w:val="008C4851"/>
    <w:rsid w:val="008F2D42"/>
    <w:rsid w:val="009A1AD9"/>
    <w:rsid w:val="009B357D"/>
    <w:rsid w:val="00BC351F"/>
    <w:rsid w:val="00CD1E88"/>
    <w:rsid w:val="00E03030"/>
    <w:rsid w:val="00E93CAF"/>
    <w:rsid w:val="00E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F697"/>
  <w15:chartTrackingRefBased/>
  <w15:docId w15:val="{50FC2330-45D8-4F35-B72F-DC0392C8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926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0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926"/>
    <w:rPr>
      <w:rFonts w:ascii="Times New Roman" w:eastAsiaTheme="majorEastAsia" w:hAnsi="Times New Roman" w:cstheme="majorBidi"/>
      <w:b/>
      <w:color w:val="000000" w:themeColor="text1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vadim.solonenko</dc:creator>
  <cp:keywords/>
  <dc:description/>
  <cp:lastModifiedBy>Фролова Оксана Александровна</cp:lastModifiedBy>
  <cp:revision>4</cp:revision>
  <dcterms:created xsi:type="dcterms:W3CDTF">2020-09-02T11:51:00Z</dcterms:created>
  <dcterms:modified xsi:type="dcterms:W3CDTF">2020-09-02T12:00:00Z</dcterms:modified>
</cp:coreProperties>
</file>