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>Календарно-постановочный план</w:t>
      </w: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>производства национального фильма</w:t>
      </w:r>
    </w:p>
    <w:p w:rsidR="00BE7158" w:rsidRPr="00CC5B32" w:rsidRDefault="00BE7158" w:rsidP="00BE7158">
      <w:pPr>
        <w:ind w:left="284" w:firstLine="567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CC5B32">
        <w:rPr>
          <w:rFonts w:ascii="Times New Roman" w:eastAsia="Times New Roman" w:hAnsi="Times New Roman" w:cs="Times New Roman"/>
          <w:b/>
          <w:color w:val="auto"/>
        </w:rPr>
        <w:t xml:space="preserve"> «_______________________»</w:t>
      </w:r>
    </w:p>
    <w:tbl>
      <w:tblPr>
        <w:tblpPr w:leftFromText="180" w:rightFromText="180" w:vertAnchor="text" w:horzAnchor="margin" w:tblpY="195"/>
        <w:tblW w:w="9918" w:type="dxa"/>
        <w:tblLook w:val="04A0" w:firstRow="1" w:lastRow="0" w:firstColumn="1" w:lastColumn="0" w:noHBand="0" w:noVBand="1"/>
      </w:tblPr>
      <w:tblGrid>
        <w:gridCol w:w="709"/>
        <w:gridCol w:w="5949"/>
        <w:gridCol w:w="3260"/>
      </w:tblGrid>
      <w:tr w:rsidR="00BE7158" w:rsidRPr="00CC5B32" w:rsidTr="009667F0">
        <w:trPr>
          <w:trHeight w:val="8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567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Наименование работ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Дата начала и </w:t>
            </w:r>
            <w:r w:rsidR="00E8462D">
              <w:rPr>
                <w:rFonts w:ascii="Times New Roman" w:eastAsia="Times New Roman" w:hAnsi="Times New Roman" w:cs="Times New Roman"/>
                <w:b/>
                <w:color w:val="auto"/>
              </w:rPr>
              <w:br/>
            </w: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окончания работ</w:t>
            </w:r>
          </w:p>
        </w:tc>
      </w:tr>
      <w:tr w:rsidR="00BE7158" w:rsidRPr="00CC5B32" w:rsidTr="009667F0">
        <w:trPr>
          <w:trHeight w:val="4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Подготовительный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__.__.20__г. – </w:t>
            </w:r>
            <w:r w:rsidR="00E8462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7158" w:rsidRPr="00CC5B32" w:rsidTr="009667F0">
        <w:trPr>
          <w:trHeight w:val="42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2.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Съемочный/производственный период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__.__.20__г. – </w:t>
            </w:r>
            <w:r w:rsidR="00E8462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7158" w:rsidRPr="00CC5B32" w:rsidTr="009667F0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3.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33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Монтажно-тонировочный п</w:t>
            </w:r>
            <w:r w:rsidR="00E8462D">
              <w:rPr>
                <w:rFonts w:ascii="Times New Roman" w:eastAsia="Times New Roman" w:hAnsi="Times New Roman" w:cs="Times New Roman"/>
                <w:color w:val="auto"/>
              </w:rPr>
              <w:t xml:space="preserve">ериод (включая </w:t>
            </w:r>
            <w:proofErr w:type="spellStart"/>
            <w:r w:rsidR="00E8462D">
              <w:rPr>
                <w:rFonts w:ascii="Times New Roman" w:eastAsia="Times New Roman" w:hAnsi="Times New Roman" w:cs="Times New Roman"/>
                <w:color w:val="auto"/>
              </w:rPr>
              <w:t>субтитрирование</w:t>
            </w:r>
            <w:proofErr w:type="spellEnd"/>
            <w:r w:rsidR="00E8462D">
              <w:rPr>
                <w:rFonts w:ascii="Times New Roman" w:eastAsia="Times New Roman" w:hAnsi="Times New Roman" w:cs="Times New Roman"/>
                <w:color w:val="auto"/>
              </w:rPr>
              <w:t xml:space="preserve"> и </w:t>
            </w:r>
            <w:proofErr w:type="spellStart"/>
            <w:r w:rsidR="00E8462D">
              <w:rPr>
                <w:rFonts w:ascii="Times New Roman" w:eastAsia="Times New Roman" w:hAnsi="Times New Roman" w:cs="Times New Roman"/>
                <w:color w:val="auto"/>
              </w:rPr>
              <w:t>тифлокомментирование</w:t>
            </w:r>
            <w:proofErr w:type="spellEnd"/>
            <w:r w:rsidRPr="00CC5B32">
              <w:rPr>
                <w:rFonts w:ascii="Times New Roman" w:eastAsia="Times New Roman" w:hAnsi="Times New Roman" w:cs="Times New Roman"/>
                <w:color w:val="auto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__.__.20__г. – </w:t>
            </w:r>
            <w:r w:rsidR="00E8462D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__.__.20__г.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  <w:tr w:rsidR="00CB7548" w:rsidRPr="00CC5B32" w:rsidTr="009667F0">
        <w:trPr>
          <w:trHeight w:val="37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548" w:rsidRPr="00CC5B32" w:rsidRDefault="00CB754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</w:t>
            </w: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548" w:rsidRPr="00CC5B32" w:rsidRDefault="00CB7548" w:rsidP="009667F0">
            <w:pPr>
              <w:ind w:left="284" w:firstLine="33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Изготовление и сдача комплекта исходных материалов на хранение в ФГБУК «Государственный фонд кинофильмов Российской Федерации» и предоставление Фонду соответствующего акта, подписанного уполномоченным лицом Госфильмофонда России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37C" w:rsidRPr="00CC5B32" w:rsidRDefault="00A5737C" w:rsidP="00A5737C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__.__.20__г. – </w:t>
            </w:r>
            <w:r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__.__.20__г.</w:t>
            </w:r>
          </w:p>
          <w:p w:rsidR="00CB7548" w:rsidRPr="00CC5B32" w:rsidRDefault="00CB754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</w:tr>
      <w:tr w:rsidR="00BE7158" w:rsidRPr="00CC5B32" w:rsidTr="009667F0">
        <w:trPr>
          <w:trHeight w:val="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ind w:left="284" w:firstLine="567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color w:val="auto"/>
              </w:rPr>
              <w:t>ВСЕГО ПО ПРОЕКТУ (месяцы):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_____ (________) месяца(ев)</w:t>
            </w:r>
          </w:p>
          <w:p w:rsidR="00BE7158" w:rsidRPr="00CC5B32" w:rsidRDefault="00BE7158" w:rsidP="009667F0">
            <w:pPr>
              <w:ind w:left="93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BE7158" w:rsidRPr="00CC5B32" w:rsidRDefault="00BE7158" w:rsidP="00BE7158">
      <w:pPr>
        <w:jc w:val="both"/>
        <w:rPr>
          <w:rFonts w:ascii="Times New Roman" w:eastAsia="Times New Roman" w:hAnsi="Times New Roman" w:cs="Times New Roman"/>
          <w:color w:val="auto"/>
        </w:rPr>
      </w:pPr>
    </w:p>
    <w:p w:rsidR="00BE7158" w:rsidRPr="00CC5B32" w:rsidRDefault="00BE7158" w:rsidP="00E8462D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BE7158" w:rsidRPr="00CC5B32" w:rsidRDefault="00BE7158" w:rsidP="00BE715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0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796"/>
      </w:tblGrid>
      <w:tr w:rsidR="00BE7158" w:rsidRPr="00CC5B32" w:rsidTr="009667F0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__________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______________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________________          </w:t>
            </w: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__________________</w:t>
            </w:r>
          </w:p>
        </w:tc>
      </w:tr>
      <w:tr w:rsidR="00BE7158" w:rsidRPr="00CC5B32" w:rsidTr="009667F0">
        <w:trPr>
          <w:trHeight w:val="315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>(руководитель)                              (подпись)                              (Ф.И.О.)</w:t>
            </w:r>
          </w:p>
        </w:tc>
      </w:tr>
      <w:tr w:rsidR="00BE7158" w:rsidRPr="00CC5B32" w:rsidTr="009667F0">
        <w:trPr>
          <w:trHeight w:val="80"/>
        </w:trPr>
        <w:tc>
          <w:tcPr>
            <w:tcW w:w="10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158" w:rsidRPr="00CC5B32" w:rsidRDefault="00BE7158" w:rsidP="009667F0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C5B32">
              <w:rPr>
                <w:rFonts w:ascii="Times New Roman" w:eastAsia="Times New Roman" w:hAnsi="Times New Roman" w:cs="Times New Roman"/>
                <w:color w:val="auto"/>
              </w:rPr>
              <w:t xml:space="preserve">     (М.П.)</w:t>
            </w:r>
          </w:p>
        </w:tc>
      </w:tr>
    </w:tbl>
    <w:p w:rsidR="006964B8" w:rsidRDefault="00A5737C"/>
    <w:sectPr w:rsidR="006964B8" w:rsidSect="00BE71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58"/>
    <w:rsid w:val="008A7163"/>
    <w:rsid w:val="00A5737C"/>
    <w:rsid w:val="00BE7158"/>
    <w:rsid w:val="00CB7548"/>
    <w:rsid w:val="00D154B2"/>
    <w:rsid w:val="00E8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AAB7D8-AF0E-4F91-AE84-DA626BB6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15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Фонд Кино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Солоненко Вадим Иванович</dc:creator>
  <cp:keywords/>
  <dc:description/>
  <cp:lastModifiedBy>Антонова Эльза Юрьевна</cp:lastModifiedBy>
  <cp:revision>4</cp:revision>
  <dcterms:created xsi:type="dcterms:W3CDTF">2021-03-11T08:48:00Z</dcterms:created>
  <dcterms:modified xsi:type="dcterms:W3CDTF">2021-08-17T16:04:00Z</dcterms:modified>
</cp:coreProperties>
</file>